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99F" w:rsidRPr="002F1426" w:rsidRDefault="009A0FC1" w:rsidP="009A0FC1">
      <w:pPr>
        <w:jc w:val="center"/>
        <w:rPr>
          <w:b/>
          <w:sz w:val="24"/>
        </w:rPr>
      </w:pPr>
      <w:r w:rsidRPr="002F1426">
        <w:rPr>
          <w:b/>
          <w:sz w:val="24"/>
        </w:rPr>
        <w:t>Curriculum Map</w:t>
      </w:r>
    </w:p>
    <w:p w:rsidR="009A0FC1" w:rsidRPr="00595D79" w:rsidRDefault="009A0FC1" w:rsidP="009A0FC1">
      <w:pPr>
        <w:rPr>
          <w:u w:val="single"/>
        </w:rPr>
      </w:pPr>
      <w:r w:rsidRPr="002F1426">
        <w:rPr>
          <w:b/>
        </w:rPr>
        <w:t>Course Title:</w:t>
      </w:r>
      <w:r>
        <w:tab/>
      </w:r>
      <w:r w:rsidR="00595D79">
        <w:t>AP Biology</w:t>
      </w:r>
      <w:r>
        <w:tab/>
      </w:r>
      <w:r w:rsidR="002F1426">
        <w:t xml:space="preserve">                      </w:t>
      </w:r>
      <w:r w:rsidRPr="002F1426">
        <w:rPr>
          <w:b/>
        </w:rPr>
        <w:t>Grade:</w:t>
      </w:r>
      <w:r w:rsidR="00595D79">
        <w:rPr>
          <w:b/>
        </w:rPr>
        <w:t xml:space="preserve"> </w:t>
      </w:r>
      <w:r w:rsidR="00595D79">
        <w:t>10-12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6475"/>
        <w:gridCol w:w="7920"/>
      </w:tblGrid>
      <w:tr w:rsidR="009A0FC1" w:rsidTr="002F1426">
        <w:tc>
          <w:tcPr>
            <w:tcW w:w="6475" w:type="dxa"/>
          </w:tcPr>
          <w:p w:rsidR="002F1426" w:rsidRPr="002F1426" w:rsidRDefault="002F1426" w:rsidP="00075E23">
            <w:pPr>
              <w:rPr>
                <w:b/>
              </w:rPr>
            </w:pPr>
            <w:r w:rsidRPr="002F1426">
              <w:rPr>
                <w:b/>
              </w:rPr>
              <w:t>Unit (Name/Number):</w:t>
            </w:r>
            <w:r w:rsidR="00DB305D">
              <w:rPr>
                <w:b/>
              </w:rPr>
              <w:t xml:space="preserve"> </w:t>
            </w:r>
            <w:r w:rsidR="00075E23">
              <w:t>Unit 9</w:t>
            </w:r>
            <w:r w:rsidR="00595D79" w:rsidRPr="00595D79">
              <w:t xml:space="preserve">: </w:t>
            </w:r>
            <w:r w:rsidR="00075E23">
              <w:t>Animal</w:t>
            </w:r>
            <w:r w:rsidR="00A42D9C">
              <w:t xml:space="preserve"> Form &amp; Function</w:t>
            </w:r>
          </w:p>
        </w:tc>
        <w:tc>
          <w:tcPr>
            <w:tcW w:w="7920" w:type="dxa"/>
          </w:tcPr>
          <w:p w:rsidR="009A0FC1" w:rsidRPr="00B477DC" w:rsidRDefault="002F1426" w:rsidP="009A0FC1">
            <w:r w:rsidRPr="002F1426">
              <w:rPr>
                <w:b/>
              </w:rPr>
              <w:t>Pacing:</w:t>
            </w:r>
            <w:r w:rsidR="00DB305D">
              <w:rPr>
                <w:b/>
              </w:rPr>
              <w:t xml:space="preserve"> </w:t>
            </w:r>
            <w:r w:rsidR="009F7E17">
              <w:rPr>
                <w:b/>
              </w:rPr>
              <w:t xml:space="preserve"> </w:t>
            </w:r>
            <w:r w:rsidR="00E9679E">
              <w:t>12</w:t>
            </w:r>
            <w:bookmarkStart w:id="0" w:name="_GoBack"/>
            <w:bookmarkEnd w:id="0"/>
            <w:r w:rsidR="00092D76">
              <w:t xml:space="preserve"> </w:t>
            </w:r>
            <w:r w:rsidR="009F7E17" w:rsidRPr="009F7E17">
              <w:t>Days</w:t>
            </w:r>
          </w:p>
          <w:p w:rsidR="002F1426" w:rsidRDefault="002F1426" w:rsidP="009A0FC1"/>
        </w:tc>
      </w:tr>
    </w:tbl>
    <w:tbl>
      <w:tblPr>
        <w:tblStyle w:val="TableGrid"/>
        <w:tblpPr w:leftFromText="180" w:rightFromText="180" w:vertAnchor="text" w:tblpY="1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2F1426" w:rsidTr="002F1426">
        <w:tc>
          <w:tcPr>
            <w:tcW w:w="14395" w:type="dxa"/>
          </w:tcPr>
          <w:p w:rsidR="00595D79" w:rsidRDefault="002F1426" w:rsidP="00595D79">
            <w:r w:rsidRPr="002F1426">
              <w:rPr>
                <w:b/>
              </w:rPr>
              <w:t>Essential Question(s):</w:t>
            </w:r>
            <w:r w:rsidR="00DB305D">
              <w:rPr>
                <w:b/>
              </w:rPr>
              <w:t xml:space="preserve"> </w:t>
            </w:r>
            <w:r w:rsidR="00BE53BF" w:rsidRPr="00BE53BF">
              <w:rPr>
                <w:rFonts w:ascii="Arial" w:eastAsia="Times New Roman" w:hAnsi="Arial" w:cs="Times New Roman"/>
                <w:sz w:val="24"/>
                <w:szCs w:val="20"/>
              </w:rPr>
              <w:t xml:space="preserve"> </w:t>
            </w:r>
            <w:r w:rsidR="00430277" w:rsidRPr="00C06C8A">
              <w:t xml:space="preserve"> </w:t>
            </w:r>
          </w:p>
          <w:p w:rsidR="00D401C6" w:rsidRPr="00D401C6" w:rsidRDefault="00D401C6" w:rsidP="00D401C6">
            <w:pPr>
              <w:rPr>
                <w:lang w:bidi="ar-SA"/>
              </w:rPr>
            </w:pPr>
            <w:r w:rsidRPr="00D401C6">
              <w:rPr>
                <w:lang w:bidi="ar-SA"/>
              </w:rPr>
              <w:t>1. How do animals use negative and positive feedback to respond to changes in the environment?</w:t>
            </w:r>
          </w:p>
          <w:p w:rsidR="00D401C6" w:rsidRPr="00D401C6" w:rsidRDefault="00D401C6" w:rsidP="00D401C6">
            <w:pPr>
              <w:rPr>
                <w:lang w:bidi="ar-SA"/>
              </w:rPr>
            </w:pPr>
            <w:r w:rsidRPr="00D401C6">
              <w:rPr>
                <w:lang w:bidi="ar-SA"/>
              </w:rPr>
              <w:t xml:space="preserve">2. How do cells communicate with nearby or distant cells? </w:t>
            </w:r>
          </w:p>
          <w:p w:rsidR="00D401C6" w:rsidRPr="00D401C6" w:rsidRDefault="00D401C6" w:rsidP="00D401C6">
            <w:pPr>
              <w:rPr>
                <w:lang w:bidi="ar-SA"/>
              </w:rPr>
            </w:pPr>
            <w:r w:rsidRPr="00D401C6">
              <w:rPr>
                <w:lang w:bidi="ar-SA"/>
              </w:rPr>
              <w:t xml:space="preserve">3. How does specialization of organs in animals promote efficiency in use of energy and matter? </w:t>
            </w:r>
          </w:p>
          <w:p w:rsidR="00D401C6" w:rsidRPr="00D401C6" w:rsidRDefault="00D401C6" w:rsidP="00D401C6">
            <w:pPr>
              <w:rPr>
                <w:lang w:bidi="ar-SA"/>
              </w:rPr>
            </w:pPr>
            <w:r w:rsidRPr="00D401C6">
              <w:rPr>
                <w:lang w:bidi="ar-SA"/>
              </w:rPr>
              <w:t>4. How does the movement of molecules through a cell membrane allow a cell to maintain homeostasis?</w:t>
            </w:r>
          </w:p>
          <w:p w:rsidR="00D401C6" w:rsidRPr="00D401C6" w:rsidRDefault="00D401C6" w:rsidP="00D401C6">
            <w:pPr>
              <w:rPr>
                <w:lang w:bidi="ar-SA"/>
              </w:rPr>
            </w:pPr>
            <w:r w:rsidRPr="00D401C6">
              <w:rPr>
                <w:lang w:bidi="ar-SA"/>
              </w:rPr>
              <w:t>5. How does an animal’s nervous system allow it to respond to internal and external stimuli?</w:t>
            </w:r>
          </w:p>
          <w:p w:rsidR="00D401C6" w:rsidRPr="00D401C6" w:rsidRDefault="00D401C6" w:rsidP="00D401C6">
            <w:pPr>
              <w:rPr>
                <w:lang w:bidi="ar-SA"/>
              </w:rPr>
            </w:pPr>
            <w:r w:rsidRPr="00D401C6">
              <w:rPr>
                <w:lang w:bidi="ar-SA"/>
              </w:rPr>
              <w:t>6. How do homeostatic mechanisms reflect common ancestry and divergence due to adaptations in different environments?</w:t>
            </w:r>
          </w:p>
          <w:p w:rsidR="00D401C6" w:rsidRPr="00D401C6" w:rsidRDefault="00D401C6" w:rsidP="00D401C6">
            <w:pPr>
              <w:rPr>
                <w:lang w:bidi="ar-SA"/>
              </w:rPr>
            </w:pPr>
            <w:r w:rsidRPr="00D401C6">
              <w:rPr>
                <w:lang w:bidi="ar-SA"/>
              </w:rPr>
              <w:t xml:space="preserve">7. How do organisms regulate body temperature and metabolism </w:t>
            </w:r>
          </w:p>
          <w:p w:rsidR="00D401C6" w:rsidRPr="00D401C6" w:rsidRDefault="00D401C6" w:rsidP="00D401C6">
            <w:pPr>
              <w:rPr>
                <w:lang w:bidi="ar-SA"/>
              </w:rPr>
            </w:pPr>
            <w:r w:rsidRPr="00D401C6">
              <w:rPr>
                <w:lang w:bidi="ar-SA"/>
              </w:rPr>
              <w:t>8. How do animals’ internal and external signals regulate physiological responses in coordination with environmental cycles and cues?</w:t>
            </w:r>
          </w:p>
          <w:p w:rsidR="00D401C6" w:rsidRPr="00D401C6" w:rsidRDefault="00D401C6" w:rsidP="00D401C6">
            <w:pPr>
              <w:rPr>
                <w:lang w:bidi="ar-SA"/>
              </w:rPr>
            </w:pPr>
            <w:r w:rsidRPr="00D401C6">
              <w:rPr>
                <w:lang w:bidi="ar-SA"/>
              </w:rPr>
              <w:t>9. How do hormones use signal transduction pathways to link signal reception with cellular response?</w:t>
            </w:r>
          </w:p>
          <w:p w:rsidR="00D401C6" w:rsidRPr="00D401C6" w:rsidRDefault="00D401C6" w:rsidP="00D401C6">
            <w:pPr>
              <w:rPr>
                <w:lang w:bidi="ar-SA"/>
              </w:rPr>
            </w:pPr>
            <w:r w:rsidRPr="00D401C6">
              <w:rPr>
                <w:lang w:bidi="ar-SA"/>
              </w:rPr>
              <w:t>10.  How does immunological response to pathogens affect an organism’s health?</w:t>
            </w:r>
          </w:p>
          <w:p w:rsidR="00D401C6" w:rsidRPr="00D401C6" w:rsidRDefault="00D401C6" w:rsidP="00D401C6">
            <w:pPr>
              <w:rPr>
                <w:lang w:bidi="ar-SA"/>
              </w:rPr>
            </w:pPr>
            <w:r w:rsidRPr="00D401C6">
              <w:rPr>
                <w:lang w:bidi="ar-SA"/>
              </w:rPr>
              <w:t xml:space="preserve">11. How does the specific immune response differ from the nonspecific? </w:t>
            </w:r>
          </w:p>
          <w:p w:rsidR="00D97955" w:rsidRPr="00AF2540" w:rsidRDefault="00D401C6" w:rsidP="00A42D9C">
            <w:pPr>
              <w:rPr>
                <w:sz w:val="20"/>
                <w:szCs w:val="20"/>
                <w:lang w:bidi="ar-SA"/>
              </w:rPr>
            </w:pPr>
            <w:r w:rsidRPr="00D401C6">
              <w:rPr>
                <w:lang w:bidi="ar-SA"/>
              </w:rPr>
              <w:t>12. How does viral replication result in genetic variat</w:t>
            </w:r>
            <w:r w:rsidRPr="00D401C6">
              <w:rPr>
                <w:lang w:bidi="ar-SA"/>
              </w:rPr>
              <w:t>ion of the virus and its host?</w:t>
            </w:r>
            <w:r>
              <w:rPr>
                <w:sz w:val="20"/>
                <w:szCs w:val="20"/>
                <w:lang w:bidi="ar-SA"/>
              </w:rPr>
              <w:t xml:space="preserve"> </w:t>
            </w:r>
          </w:p>
        </w:tc>
      </w:tr>
    </w:tbl>
    <w:p w:rsidR="009A0FC1" w:rsidRDefault="009A0FC1" w:rsidP="009A0FC1"/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785"/>
        <w:gridCol w:w="1890"/>
        <w:gridCol w:w="3420"/>
        <w:gridCol w:w="3420"/>
        <w:gridCol w:w="2880"/>
      </w:tblGrid>
      <w:tr w:rsidR="002F1426" w:rsidTr="0080537B">
        <w:tc>
          <w:tcPr>
            <w:tcW w:w="2785" w:type="dxa"/>
            <w:vAlign w:val="center"/>
          </w:tcPr>
          <w:p w:rsidR="002F1426" w:rsidRPr="002F1426" w:rsidRDefault="002F1426" w:rsidP="00DB305D">
            <w:pPr>
              <w:jc w:val="center"/>
              <w:rPr>
                <w:b/>
              </w:rPr>
            </w:pPr>
            <w:r w:rsidRPr="002F1426">
              <w:rPr>
                <w:b/>
              </w:rPr>
              <w:t>Content/Key Concepts</w:t>
            </w:r>
          </w:p>
        </w:tc>
        <w:tc>
          <w:tcPr>
            <w:tcW w:w="1890" w:type="dxa"/>
            <w:vAlign w:val="center"/>
          </w:tcPr>
          <w:p w:rsidR="002F1426" w:rsidRPr="002F1426" w:rsidRDefault="002F1426" w:rsidP="00DB305D">
            <w:pPr>
              <w:jc w:val="center"/>
              <w:rPr>
                <w:b/>
              </w:rPr>
            </w:pPr>
            <w:r w:rsidRPr="002F1426">
              <w:rPr>
                <w:b/>
              </w:rPr>
              <w:t>Standards</w:t>
            </w:r>
          </w:p>
        </w:tc>
        <w:tc>
          <w:tcPr>
            <w:tcW w:w="3420" w:type="dxa"/>
            <w:vAlign w:val="center"/>
          </w:tcPr>
          <w:p w:rsidR="002F1426" w:rsidRPr="002F1426" w:rsidRDefault="002F1426" w:rsidP="00DB305D">
            <w:pPr>
              <w:jc w:val="center"/>
              <w:rPr>
                <w:b/>
              </w:rPr>
            </w:pPr>
            <w:r w:rsidRPr="002F1426">
              <w:rPr>
                <w:b/>
              </w:rPr>
              <w:t>Key Vocabulary</w:t>
            </w:r>
          </w:p>
        </w:tc>
        <w:tc>
          <w:tcPr>
            <w:tcW w:w="3420" w:type="dxa"/>
            <w:vAlign w:val="center"/>
          </w:tcPr>
          <w:p w:rsidR="002F1426" w:rsidRPr="002F1426" w:rsidRDefault="002F1966" w:rsidP="00DB305D">
            <w:pPr>
              <w:jc w:val="center"/>
              <w:rPr>
                <w:b/>
              </w:rPr>
            </w:pPr>
            <w:r>
              <w:rPr>
                <w:b/>
              </w:rPr>
              <w:t xml:space="preserve">Learning </w:t>
            </w:r>
            <w:r w:rsidR="002F1426" w:rsidRPr="002F1426">
              <w:rPr>
                <w:b/>
              </w:rPr>
              <w:t>Activities/Resources</w:t>
            </w:r>
          </w:p>
        </w:tc>
        <w:tc>
          <w:tcPr>
            <w:tcW w:w="2880" w:type="dxa"/>
            <w:vAlign w:val="center"/>
          </w:tcPr>
          <w:p w:rsidR="002F1966" w:rsidRDefault="002F1966" w:rsidP="00DB305D">
            <w:pPr>
              <w:jc w:val="center"/>
              <w:rPr>
                <w:b/>
              </w:rPr>
            </w:pPr>
            <w:r>
              <w:rPr>
                <w:b/>
              </w:rPr>
              <w:t>Evidence of Learning</w:t>
            </w:r>
          </w:p>
          <w:p w:rsidR="002F1426" w:rsidRPr="00DB305D" w:rsidRDefault="002F1966" w:rsidP="00DB305D">
            <w:pPr>
              <w:spacing w:after="120"/>
              <w:jc w:val="center"/>
              <w:rPr>
                <w:sz w:val="18"/>
              </w:rPr>
            </w:pPr>
            <w:r w:rsidRPr="002F1966">
              <w:rPr>
                <w:sz w:val="18"/>
              </w:rPr>
              <w:t>(</w:t>
            </w:r>
            <w:r w:rsidR="002F1426" w:rsidRPr="002F1966">
              <w:rPr>
                <w:sz w:val="18"/>
              </w:rPr>
              <w:t>Assessments</w:t>
            </w:r>
            <w:r w:rsidRPr="002F1966">
              <w:rPr>
                <w:sz w:val="18"/>
              </w:rPr>
              <w:t>;</w:t>
            </w:r>
            <w:r>
              <w:rPr>
                <w:sz w:val="18"/>
              </w:rPr>
              <w:t xml:space="preserve"> </w:t>
            </w:r>
            <w:r w:rsidRPr="002F1966">
              <w:rPr>
                <w:sz w:val="18"/>
              </w:rPr>
              <w:t>Performance Tasks)</w:t>
            </w:r>
          </w:p>
        </w:tc>
      </w:tr>
    </w:tbl>
    <w:p w:rsidR="00A73EB8" w:rsidRPr="001951E8" w:rsidRDefault="00A73EB8" w:rsidP="007A147C">
      <w:pPr>
        <w:spacing w:after="0"/>
        <w:rPr>
          <w:sz w:val="4"/>
        </w:rPr>
      </w:pPr>
    </w:p>
    <w:tbl>
      <w:tblPr>
        <w:tblStyle w:val="TableGrid"/>
        <w:tblpPr w:leftFromText="187" w:rightFromText="187" w:vertAnchor="text" w:tblpY="1"/>
        <w:tblOverlap w:val="never"/>
        <w:tblW w:w="14395" w:type="dxa"/>
        <w:tblLayout w:type="fixed"/>
        <w:tblLook w:val="04A0" w:firstRow="1" w:lastRow="0" w:firstColumn="1" w:lastColumn="0" w:noHBand="0" w:noVBand="1"/>
      </w:tblPr>
      <w:tblGrid>
        <w:gridCol w:w="2785"/>
        <w:gridCol w:w="1890"/>
        <w:gridCol w:w="3420"/>
        <w:gridCol w:w="3420"/>
        <w:gridCol w:w="2880"/>
      </w:tblGrid>
      <w:tr w:rsidR="00A73EB8" w:rsidTr="00E37F0F">
        <w:tc>
          <w:tcPr>
            <w:tcW w:w="2785" w:type="dxa"/>
            <w:vAlign w:val="center"/>
          </w:tcPr>
          <w:p w:rsidR="00A73EB8" w:rsidRPr="00DE5063" w:rsidRDefault="00D401C6" w:rsidP="00DA4A14">
            <w:pPr>
              <w:jc w:val="center"/>
            </w:pPr>
            <w:r>
              <w:t>Endocrine System &amp; Homeostasis</w:t>
            </w:r>
          </w:p>
        </w:tc>
        <w:tc>
          <w:tcPr>
            <w:tcW w:w="1890" w:type="dxa"/>
            <w:vAlign w:val="center"/>
          </w:tcPr>
          <w:p w:rsidR="00A5538D" w:rsidRDefault="00A5538D" w:rsidP="00E37F0F">
            <w:pPr>
              <w:jc w:val="center"/>
            </w:pPr>
            <w:r>
              <w:t>Learning Objective</w:t>
            </w:r>
          </w:p>
          <w:p w:rsidR="00A73EB8" w:rsidRPr="00A73EB8" w:rsidRDefault="00D401C6" w:rsidP="00E37F0F">
            <w:pPr>
              <w:jc w:val="center"/>
            </w:pPr>
            <w:r>
              <w:t>2.16-2.22, 2.28, 2.36-2.37, 2.39</w:t>
            </w:r>
          </w:p>
        </w:tc>
        <w:tc>
          <w:tcPr>
            <w:tcW w:w="3420" w:type="dxa"/>
            <w:vAlign w:val="center"/>
          </w:tcPr>
          <w:p w:rsidR="00430277" w:rsidRPr="00A73EB8" w:rsidRDefault="00D401C6" w:rsidP="003A1F67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Steroid hormone, peptide hormone, negative feedback, gland, endotherm, ectotherm, thermoregulation </w:t>
            </w:r>
          </w:p>
        </w:tc>
        <w:tc>
          <w:tcPr>
            <w:tcW w:w="3420" w:type="dxa"/>
            <w:vAlign w:val="center"/>
          </w:tcPr>
          <w:p w:rsidR="00A73EB8" w:rsidRPr="00DA4A14" w:rsidRDefault="00D401C6" w:rsidP="0034091B">
            <w:pPr>
              <w:jc w:val="center"/>
            </w:pPr>
            <w:r>
              <w:t>Beta Cell Case Study, Bozeman Videos</w:t>
            </w:r>
          </w:p>
        </w:tc>
        <w:tc>
          <w:tcPr>
            <w:tcW w:w="2880" w:type="dxa"/>
            <w:vAlign w:val="center"/>
          </w:tcPr>
          <w:p w:rsidR="00A73EB8" w:rsidRPr="00DB305D" w:rsidRDefault="00D401C6" w:rsidP="002341A8">
            <w:pPr>
              <w:spacing w:after="120"/>
              <w:jc w:val="center"/>
              <w:rPr>
                <w:sz w:val="18"/>
              </w:rPr>
            </w:pPr>
            <w:r>
              <w:t>Graded case study &amp; Ch 45 Quiz</w:t>
            </w:r>
          </w:p>
        </w:tc>
      </w:tr>
    </w:tbl>
    <w:p w:rsidR="00A73EB8" w:rsidRPr="001951E8" w:rsidRDefault="00A73EB8" w:rsidP="007A147C">
      <w:pPr>
        <w:spacing w:after="0"/>
        <w:rPr>
          <w:sz w:val="4"/>
        </w:rPr>
      </w:pPr>
    </w:p>
    <w:tbl>
      <w:tblPr>
        <w:tblStyle w:val="TableGrid"/>
        <w:tblpPr w:leftFromText="187" w:rightFromText="187" w:vertAnchor="text" w:tblpY="1"/>
        <w:tblOverlap w:val="never"/>
        <w:tblW w:w="14395" w:type="dxa"/>
        <w:tblLayout w:type="fixed"/>
        <w:tblLook w:val="04A0" w:firstRow="1" w:lastRow="0" w:firstColumn="1" w:lastColumn="0" w:noHBand="0" w:noVBand="1"/>
      </w:tblPr>
      <w:tblGrid>
        <w:gridCol w:w="2785"/>
        <w:gridCol w:w="1890"/>
        <w:gridCol w:w="3420"/>
        <w:gridCol w:w="3420"/>
        <w:gridCol w:w="2880"/>
      </w:tblGrid>
      <w:tr w:rsidR="0080537B" w:rsidTr="00A5565A">
        <w:tc>
          <w:tcPr>
            <w:tcW w:w="2785" w:type="dxa"/>
            <w:vAlign w:val="center"/>
          </w:tcPr>
          <w:p w:rsidR="0080537B" w:rsidRPr="00DE5063" w:rsidRDefault="00D401C6" w:rsidP="00A5565A">
            <w:pPr>
              <w:jc w:val="center"/>
            </w:pPr>
            <w:r>
              <w:t>Nervous System</w:t>
            </w:r>
          </w:p>
        </w:tc>
        <w:tc>
          <w:tcPr>
            <w:tcW w:w="1890" w:type="dxa"/>
            <w:vAlign w:val="center"/>
          </w:tcPr>
          <w:p w:rsidR="0080537B" w:rsidRDefault="009F7E17" w:rsidP="00A5565A">
            <w:pPr>
              <w:jc w:val="center"/>
            </w:pPr>
            <w:r>
              <w:t>Learning Objective</w:t>
            </w:r>
            <w:r w:rsidR="00DA0813">
              <w:t>s</w:t>
            </w:r>
          </w:p>
          <w:p w:rsidR="009F7E17" w:rsidRPr="00A73EB8" w:rsidRDefault="00A42D9C" w:rsidP="00A42D9C">
            <w:pPr>
              <w:jc w:val="center"/>
            </w:pPr>
            <w:r>
              <w:t>2.39</w:t>
            </w:r>
            <w:r w:rsidR="00D401C6">
              <w:t>, 3.44-3.50</w:t>
            </w:r>
          </w:p>
        </w:tc>
        <w:tc>
          <w:tcPr>
            <w:tcW w:w="3420" w:type="dxa"/>
            <w:vAlign w:val="center"/>
          </w:tcPr>
          <w:p w:rsidR="00430277" w:rsidRPr="00A73EB8" w:rsidRDefault="00E10FB5" w:rsidP="003A1F67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Sensory input, integration, motor output, action potential, chemical synapse, ligand-gated channels, receptors, neurotransmitters, depolarization, repolarization</w:t>
            </w:r>
          </w:p>
        </w:tc>
        <w:tc>
          <w:tcPr>
            <w:tcW w:w="3420" w:type="dxa"/>
            <w:vAlign w:val="center"/>
          </w:tcPr>
          <w:p w:rsidR="0080537B" w:rsidRPr="002F1426" w:rsidRDefault="00E10FB5" w:rsidP="00DA0813">
            <w:pPr>
              <w:jc w:val="center"/>
              <w:rPr>
                <w:b/>
              </w:rPr>
            </w:pPr>
            <w:r>
              <w:t>Reflex Arcs Science Take Out Lab Model, Lights Camera Action Potential Lab, Circadian Rhythm Close Reading</w:t>
            </w:r>
          </w:p>
        </w:tc>
        <w:tc>
          <w:tcPr>
            <w:tcW w:w="2880" w:type="dxa"/>
            <w:vAlign w:val="center"/>
          </w:tcPr>
          <w:p w:rsidR="0080537B" w:rsidRPr="00DC0EE5" w:rsidRDefault="00E10FB5" w:rsidP="00DA4A14">
            <w:pPr>
              <w:spacing w:after="120"/>
              <w:jc w:val="center"/>
            </w:pPr>
            <w:r>
              <w:t>Completed lab model, graded lab packet, graded close reading questions, Ch 48 &amp; 49 Quiz</w:t>
            </w:r>
          </w:p>
        </w:tc>
      </w:tr>
    </w:tbl>
    <w:p w:rsidR="0080537B" w:rsidRPr="001951E8" w:rsidRDefault="0080537B" w:rsidP="007A147C">
      <w:pPr>
        <w:spacing w:after="0"/>
        <w:rPr>
          <w:sz w:val="4"/>
        </w:rPr>
      </w:pPr>
    </w:p>
    <w:tbl>
      <w:tblPr>
        <w:tblStyle w:val="TableGrid"/>
        <w:tblpPr w:leftFromText="187" w:rightFromText="187" w:vertAnchor="text" w:tblpY="1"/>
        <w:tblOverlap w:val="never"/>
        <w:tblW w:w="14395" w:type="dxa"/>
        <w:tblLayout w:type="fixed"/>
        <w:tblLook w:val="04A0" w:firstRow="1" w:lastRow="0" w:firstColumn="1" w:lastColumn="0" w:noHBand="0" w:noVBand="1"/>
      </w:tblPr>
      <w:tblGrid>
        <w:gridCol w:w="2785"/>
        <w:gridCol w:w="1890"/>
        <w:gridCol w:w="3420"/>
        <w:gridCol w:w="3420"/>
        <w:gridCol w:w="2880"/>
      </w:tblGrid>
      <w:tr w:rsidR="0080537B" w:rsidTr="00A5565A">
        <w:tc>
          <w:tcPr>
            <w:tcW w:w="2785" w:type="dxa"/>
            <w:vAlign w:val="center"/>
          </w:tcPr>
          <w:p w:rsidR="0080537B" w:rsidRPr="00DE5063" w:rsidRDefault="00D401C6" w:rsidP="00185AB0">
            <w:pPr>
              <w:jc w:val="center"/>
            </w:pPr>
            <w:r>
              <w:t>Immune System &amp; Viruses</w:t>
            </w:r>
          </w:p>
        </w:tc>
        <w:tc>
          <w:tcPr>
            <w:tcW w:w="1890" w:type="dxa"/>
            <w:vAlign w:val="center"/>
          </w:tcPr>
          <w:p w:rsidR="002F171A" w:rsidRDefault="00595D79" w:rsidP="00D16774">
            <w:pPr>
              <w:jc w:val="center"/>
            </w:pPr>
            <w:r>
              <w:t>L</w:t>
            </w:r>
            <w:r w:rsidR="009F7E17">
              <w:t>earning Objective</w:t>
            </w:r>
            <w:r w:rsidR="00D16774">
              <w:t>s</w:t>
            </w:r>
          </w:p>
          <w:p w:rsidR="00D16774" w:rsidRPr="00A73EB8" w:rsidRDefault="00D401C6" w:rsidP="00D16774">
            <w:pPr>
              <w:jc w:val="center"/>
            </w:pPr>
            <w:r>
              <w:t xml:space="preserve">2.29-2.30, 2.43, 3.29-3.31 </w:t>
            </w:r>
          </w:p>
        </w:tc>
        <w:tc>
          <w:tcPr>
            <w:tcW w:w="3420" w:type="dxa"/>
            <w:vAlign w:val="center"/>
          </w:tcPr>
          <w:p w:rsidR="00430277" w:rsidRPr="00A73EB8" w:rsidRDefault="00E10FB5" w:rsidP="00B149C5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Nonspecific immune system, specific immune system, leukocytes, lymphocytes, inflammatory response, prostaglandins, histamine, t-cells, b-cells, macrophages</w:t>
            </w:r>
          </w:p>
        </w:tc>
        <w:tc>
          <w:tcPr>
            <w:tcW w:w="3420" w:type="dxa"/>
            <w:vAlign w:val="center"/>
          </w:tcPr>
          <w:p w:rsidR="0080537B" w:rsidRPr="00280923" w:rsidRDefault="00E10FB5" w:rsidP="00280923">
            <w:pPr>
              <w:jc w:val="center"/>
            </w:pPr>
            <w:r>
              <w:t>Conflict Immunity Game, Nobel Prize Immune System Interactive, HIV Coloring Activity, Virus Close Reading</w:t>
            </w:r>
          </w:p>
        </w:tc>
        <w:tc>
          <w:tcPr>
            <w:tcW w:w="2880" w:type="dxa"/>
            <w:vAlign w:val="center"/>
          </w:tcPr>
          <w:p w:rsidR="0080537B" w:rsidRPr="00280923" w:rsidRDefault="00E10FB5" w:rsidP="00A5565A">
            <w:pPr>
              <w:spacing w:after="120"/>
              <w:jc w:val="center"/>
            </w:pPr>
            <w:r>
              <w:t>Completed games &amp; interactives, graded close reading, Ch 43 Quiz</w:t>
            </w:r>
          </w:p>
        </w:tc>
      </w:tr>
    </w:tbl>
    <w:p w:rsidR="0080537B" w:rsidRPr="001951E8" w:rsidRDefault="0080537B" w:rsidP="007A147C">
      <w:pPr>
        <w:spacing w:after="0"/>
        <w:rPr>
          <w:sz w:val="4"/>
          <w:szCs w:val="4"/>
        </w:rPr>
      </w:pPr>
    </w:p>
    <w:tbl>
      <w:tblPr>
        <w:tblStyle w:val="TableGrid"/>
        <w:tblpPr w:leftFromText="187" w:rightFromText="187" w:vertAnchor="text" w:tblpY="1"/>
        <w:tblOverlap w:val="never"/>
        <w:tblW w:w="14395" w:type="dxa"/>
        <w:tblLayout w:type="fixed"/>
        <w:tblLook w:val="04A0" w:firstRow="1" w:lastRow="0" w:firstColumn="1" w:lastColumn="0" w:noHBand="0" w:noVBand="1"/>
      </w:tblPr>
      <w:tblGrid>
        <w:gridCol w:w="2785"/>
        <w:gridCol w:w="1890"/>
        <w:gridCol w:w="3420"/>
        <w:gridCol w:w="3420"/>
        <w:gridCol w:w="2880"/>
      </w:tblGrid>
      <w:tr w:rsidR="002717B6" w:rsidTr="00A5565A">
        <w:tc>
          <w:tcPr>
            <w:tcW w:w="2785" w:type="dxa"/>
            <w:vAlign w:val="center"/>
          </w:tcPr>
          <w:p w:rsidR="002717B6" w:rsidRPr="00DE5063" w:rsidRDefault="00A42D9C" w:rsidP="000063E9">
            <w:pPr>
              <w:jc w:val="center"/>
            </w:pPr>
            <w:r>
              <w:lastRenderedPageBreak/>
              <w:t>Plant Hormones &amp; Communication</w:t>
            </w:r>
          </w:p>
        </w:tc>
        <w:tc>
          <w:tcPr>
            <w:tcW w:w="1890" w:type="dxa"/>
            <w:vAlign w:val="center"/>
          </w:tcPr>
          <w:p w:rsidR="002717B6" w:rsidRDefault="00BB269E" w:rsidP="004447B2">
            <w:pPr>
              <w:jc w:val="center"/>
            </w:pPr>
            <w:r>
              <w:t xml:space="preserve">Learning Objectives </w:t>
            </w:r>
          </w:p>
          <w:p w:rsidR="00BB269E" w:rsidRPr="00A73EB8" w:rsidRDefault="00A42D9C" w:rsidP="00A42D9C">
            <w:pPr>
              <w:jc w:val="center"/>
            </w:pPr>
            <w:r>
              <w:t>2.16, 2.21</w:t>
            </w:r>
            <w:r w:rsidR="00E37F0F">
              <w:t>, 2.36</w:t>
            </w:r>
          </w:p>
        </w:tc>
        <w:tc>
          <w:tcPr>
            <w:tcW w:w="3420" w:type="dxa"/>
            <w:vAlign w:val="center"/>
          </w:tcPr>
          <w:p w:rsidR="00990086" w:rsidRPr="00A73EB8" w:rsidRDefault="00E37F0F" w:rsidP="00B149C5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Auxin, phototropism, photoperiodism, thigmotropism, gravitropism</w:t>
            </w:r>
          </w:p>
        </w:tc>
        <w:tc>
          <w:tcPr>
            <w:tcW w:w="3420" w:type="dxa"/>
            <w:vAlign w:val="center"/>
          </w:tcPr>
          <w:p w:rsidR="002717B6" w:rsidRPr="002F1426" w:rsidRDefault="00E37F0F" w:rsidP="00BE710D">
            <w:pPr>
              <w:jc w:val="center"/>
              <w:rPr>
                <w:b/>
              </w:rPr>
            </w:pPr>
            <w:r>
              <w:t>Plant Hormone POGIL Activity</w:t>
            </w:r>
          </w:p>
        </w:tc>
        <w:tc>
          <w:tcPr>
            <w:tcW w:w="2880" w:type="dxa"/>
            <w:vAlign w:val="center"/>
          </w:tcPr>
          <w:p w:rsidR="002717B6" w:rsidRPr="00DB305D" w:rsidRDefault="002341A8" w:rsidP="00BB269E">
            <w:pPr>
              <w:spacing w:after="120"/>
              <w:jc w:val="center"/>
              <w:rPr>
                <w:sz w:val="18"/>
              </w:rPr>
            </w:pPr>
            <w:r>
              <w:t>Completed plant hormone packet</w:t>
            </w:r>
          </w:p>
        </w:tc>
      </w:tr>
    </w:tbl>
    <w:p w:rsidR="00990086" w:rsidRPr="00B149C5" w:rsidRDefault="00990086" w:rsidP="00990086">
      <w:pPr>
        <w:spacing w:after="0"/>
        <w:rPr>
          <w:szCs w:val="4"/>
        </w:rPr>
      </w:pPr>
    </w:p>
    <w:sectPr w:rsidR="00990086" w:rsidRPr="00B149C5" w:rsidSect="002F1426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E3B"/>
    <w:multiLevelType w:val="hybridMultilevel"/>
    <w:tmpl w:val="02A0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67AF3"/>
    <w:multiLevelType w:val="hybridMultilevel"/>
    <w:tmpl w:val="A5B6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869E5"/>
    <w:multiLevelType w:val="hybridMultilevel"/>
    <w:tmpl w:val="0576D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15AEC"/>
    <w:multiLevelType w:val="hybridMultilevel"/>
    <w:tmpl w:val="35243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1154C"/>
    <w:multiLevelType w:val="hybridMultilevel"/>
    <w:tmpl w:val="A424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511C1"/>
    <w:multiLevelType w:val="hybridMultilevel"/>
    <w:tmpl w:val="DB5AB19E"/>
    <w:lvl w:ilvl="0" w:tplc="A80C7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C2"/>
    <w:rsid w:val="000063E9"/>
    <w:rsid w:val="000456F8"/>
    <w:rsid w:val="00075E23"/>
    <w:rsid w:val="000850C2"/>
    <w:rsid w:val="00092D76"/>
    <w:rsid w:val="00120692"/>
    <w:rsid w:val="00185AB0"/>
    <w:rsid w:val="001951E8"/>
    <w:rsid w:val="001E06E5"/>
    <w:rsid w:val="001E1FF2"/>
    <w:rsid w:val="001F06A7"/>
    <w:rsid w:val="002341A8"/>
    <w:rsid w:val="00243906"/>
    <w:rsid w:val="002717B6"/>
    <w:rsid w:val="00280923"/>
    <w:rsid w:val="0029386E"/>
    <w:rsid w:val="002F1426"/>
    <w:rsid w:val="002F171A"/>
    <w:rsid w:val="002F1966"/>
    <w:rsid w:val="003154BD"/>
    <w:rsid w:val="0034091B"/>
    <w:rsid w:val="003A1F67"/>
    <w:rsid w:val="003A2BD0"/>
    <w:rsid w:val="003C431C"/>
    <w:rsid w:val="00430277"/>
    <w:rsid w:val="004447B2"/>
    <w:rsid w:val="00487C14"/>
    <w:rsid w:val="004D0BFE"/>
    <w:rsid w:val="004D4FCE"/>
    <w:rsid w:val="0051075A"/>
    <w:rsid w:val="00595D79"/>
    <w:rsid w:val="005E38FC"/>
    <w:rsid w:val="00611B54"/>
    <w:rsid w:val="00613CB0"/>
    <w:rsid w:val="00664999"/>
    <w:rsid w:val="007A147C"/>
    <w:rsid w:val="007F0C34"/>
    <w:rsid w:val="0080537B"/>
    <w:rsid w:val="0083516A"/>
    <w:rsid w:val="008532DB"/>
    <w:rsid w:val="008668B6"/>
    <w:rsid w:val="008902B0"/>
    <w:rsid w:val="0097390F"/>
    <w:rsid w:val="00990086"/>
    <w:rsid w:val="009A0FC1"/>
    <w:rsid w:val="009F77DC"/>
    <w:rsid w:val="009F7E17"/>
    <w:rsid w:val="00A42D9C"/>
    <w:rsid w:val="00A5538D"/>
    <w:rsid w:val="00A678C7"/>
    <w:rsid w:val="00A73EB8"/>
    <w:rsid w:val="00A953E5"/>
    <w:rsid w:val="00AC2828"/>
    <w:rsid w:val="00AF2540"/>
    <w:rsid w:val="00B149C5"/>
    <w:rsid w:val="00B477DC"/>
    <w:rsid w:val="00B963EA"/>
    <w:rsid w:val="00BB269E"/>
    <w:rsid w:val="00BE53BF"/>
    <w:rsid w:val="00BE710D"/>
    <w:rsid w:val="00C918C5"/>
    <w:rsid w:val="00C94F98"/>
    <w:rsid w:val="00D16774"/>
    <w:rsid w:val="00D401C6"/>
    <w:rsid w:val="00D97955"/>
    <w:rsid w:val="00DA0813"/>
    <w:rsid w:val="00DA4A14"/>
    <w:rsid w:val="00DB305D"/>
    <w:rsid w:val="00DC0EE5"/>
    <w:rsid w:val="00DD26B6"/>
    <w:rsid w:val="00DE5063"/>
    <w:rsid w:val="00DE5BAB"/>
    <w:rsid w:val="00DF6F3D"/>
    <w:rsid w:val="00E02472"/>
    <w:rsid w:val="00E10FB5"/>
    <w:rsid w:val="00E37F0F"/>
    <w:rsid w:val="00E57952"/>
    <w:rsid w:val="00E9679E"/>
    <w:rsid w:val="00EF1B39"/>
    <w:rsid w:val="00EF23B1"/>
    <w:rsid w:val="00EF31E2"/>
    <w:rsid w:val="00F2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6C1DC"/>
  <w15:chartTrackingRefBased/>
  <w15:docId w15:val="{98A25464-101F-4B9F-AF85-1918E5A5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F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mith\Desktop\Curriculum%20Map%20Template.dotx%20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1B18F-7D79-4827-87A6-E01AE877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Map Template.dotx r.dotx</Template>
  <TotalTime>10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Goodman, Sarah E.</cp:lastModifiedBy>
  <cp:revision>4</cp:revision>
  <dcterms:created xsi:type="dcterms:W3CDTF">2018-08-15T14:07:00Z</dcterms:created>
  <dcterms:modified xsi:type="dcterms:W3CDTF">2018-08-15T14:17:00Z</dcterms:modified>
</cp:coreProperties>
</file>